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5F" w:rsidRPr="00AD595F" w:rsidRDefault="00AD595F" w:rsidP="00AD59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</w:tblGrid>
      <w:tr w:rsidR="00AD595F" w:rsidRPr="00390D02" w:rsidTr="00AD595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62"/>
            </w:tblGrid>
            <w:tr w:rsidR="00957811" w:rsidRPr="00957811"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95F" w:rsidRPr="001A2B66" w:rsidRDefault="00AD595F" w:rsidP="00AD595F">
                  <w:pPr>
                    <w:shd w:val="clear" w:color="auto" w:fill="FFFFFF"/>
                    <w:spacing w:after="75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2B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AD595F" w:rsidRPr="001A2B66" w:rsidRDefault="00AD595F" w:rsidP="00AD595F">
                  <w:pPr>
                    <w:shd w:val="clear" w:color="auto" w:fill="FFFFFF"/>
                    <w:spacing w:after="75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2B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профкома</w:t>
                  </w:r>
                </w:p>
                <w:p w:rsidR="00AD595F" w:rsidRPr="001A2B66" w:rsidRDefault="00AD595F" w:rsidP="00AD595F">
                  <w:pPr>
                    <w:shd w:val="clear" w:color="auto" w:fill="FFFFFF"/>
                    <w:spacing w:after="75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2B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</w:t>
                  </w:r>
                  <w:r w:rsidR="001A2B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А. С. </w:t>
                  </w:r>
                  <w:proofErr w:type="spellStart"/>
                  <w:r w:rsidR="001A2B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Трушникова</w:t>
                  </w:r>
                  <w:proofErr w:type="spellEnd"/>
                  <w:r w:rsidR="002D4925" w:rsidRPr="001A2B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D595F" w:rsidRPr="001A2B66" w:rsidRDefault="00390D02" w:rsidP="00AD595F">
                  <w:pPr>
                    <w:shd w:val="clear" w:color="auto" w:fill="FFFFFF"/>
                    <w:spacing w:after="75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2B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«__</w:t>
                  </w:r>
                  <w:r w:rsidR="00AD595F" w:rsidRPr="001A2B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»___________</w:t>
                  </w:r>
                  <w:r w:rsidR="00B510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20_</w:t>
                  </w:r>
                  <w:r w:rsidR="00AD595F" w:rsidRPr="001A2B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95F" w:rsidRPr="001A2B66" w:rsidRDefault="00AD595F" w:rsidP="00AD595F">
                  <w:pPr>
                    <w:shd w:val="clear" w:color="auto" w:fill="FFFFFF"/>
                    <w:spacing w:after="75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2B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AD595F" w:rsidRPr="001A2B66" w:rsidRDefault="002D4925" w:rsidP="00AD595F">
                  <w:pPr>
                    <w:shd w:val="clear" w:color="auto" w:fill="FFFFFF"/>
                    <w:spacing w:after="75" w:line="248" w:lineRule="atLeast"/>
                    <w:ind w:right="9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2B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Директор  М</w:t>
                  </w:r>
                  <w:r w:rsidR="001A2B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</w:t>
                  </w:r>
                  <w:r w:rsidRPr="001A2B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ОУ «СОШ №</w:t>
                  </w:r>
                  <w:r w:rsidR="001A2B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  <w:r w:rsidRPr="001A2B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AD595F" w:rsidRPr="001A2B66" w:rsidRDefault="00AD595F" w:rsidP="00AD595F">
                  <w:pPr>
                    <w:spacing w:after="75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2B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____________ </w:t>
                  </w:r>
                  <w:r w:rsidR="001A2B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Леонтьева Н. А.</w:t>
                  </w:r>
                  <w:r w:rsidR="002D4925" w:rsidRPr="001A2B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D595F" w:rsidRPr="001A2B66" w:rsidRDefault="00390D02" w:rsidP="00AD595F">
                  <w:pPr>
                    <w:shd w:val="clear" w:color="auto" w:fill="FFFFFF"/>
                    <w:spacing w:after="75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2B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«__</w:t>
                  </w:r>
                  <w:r w:rsidR="00AD595F" w:rsidRPr="001A2B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»___________</w:t>
                  </w:r>
                  <w:r w:rsidR="00B510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20_</w:t>
                  </w:r>
                  <w:bookmarkStart w:id="0" w:name="_GoBack"/>
                  <w:bookmarkEnd w:id="0"/>
                  <w:r w:rsidR="00AD595F" w:rsidRPr="001A2B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</w:tr>
          </w:tbl>
          <w:p w:rsidR="00AD595F" w:rsidRPr="00957811" w:rsidRDefault="00AD595F" w:rsidP="00AD595F">
            <w:pPr>
              <w:shd w:val="clear" w:color="auto" w:fill="FFFFFF"/>
              <w:spacing w:after="75" w:line="248" w:lineRule="atLeast"/>
              <w:ind w:right="9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781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AD595F" w:rsidRPr="00390D02" w:rsidRDefault="00AD595F" w:rsidP="00390D02">
            <w:pPr>
              <w:shd w:val="clear" w:color="auto" w:fill="FFFFFF"/>
              <w:spacing w:after="75" w:line="248" w:lineRule="atLeast"/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ДОЛЖНОСТНАЯ ИНСТРУКЦИЯ</w:t>
            </w:r>
          </w:p>
          <w:p w:rsidR="00390D02" w:rsidRDefault="00390D02" w:rsidP="00390D02">
            <w:pPr>
              <w:shd w:val="clear" w:color="auto" w:fill="FFFFFF"/>
              <w:spacing w:after="75" w:line="248" w:lineRule="atLeast"/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="00AD595F" w:rsidRPr="00390D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D595F" w:rsidRPr="00390D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D595F" w:rsidRPr="00390D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антикоррупционную работу</w:t>
            </w:r>
          </w:p>
          <w:p w:rsidR="002D4925" w:rsidRPr="00390D02" w:rsidRDefault="00957811" w:rsidP="00390D02">
            <w:pPr>
              <w:shd w:val="clear" w:color="auto" w:fill="FFFFFF"/>
              <w:spacing w:after="75" w:line="248" w:lineRule="atLeast"/>
              <w:ind w:righ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 МБОУ «СОШ №6</w:t>
            </w:r>
            <w:r w:rsidR="002D4925"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D4925" w:rsidRPr="00390D02" w:rsidRDefault="00AD595F" w:rsidP="00390D02">
            <w:pPr>
              <w:shd w:val="clear" w:color="auto" w:fill="FFFFFF"/>
              <w:spacing w:before="436" w:after="0" w:line="330" w:lineRule="atLeast"/>
              <w:ind w:right="6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</w:rPr>
              <w:t>1. Общие положения</w:t>
            </w:r>
          </w:p>
          <w:p w:rsidR="002D4925" w:rsidRPr="00390D02" w:rsidRDefault="00AD595F" w:rsidP="002D492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330" w:lineRule="atLeast"/>
              <w:ind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Ответственный</w:t>
            </w:r>
            <w:proofErr w:type="gramEnd"/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за антикоррупционную работу назначается и освобождается от должности </w:t>
            </w:r>
            <w:r w:rsidR="002D4925" w:rsidRPr="00390D0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="002D4925"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директором  образовательного учреждения.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330" w:lineRule="atLeast"/>
              <w:ind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Должностные обязанности </w:t>
            </w:r>
            <w:r w:rsidR="002D4925" w:rsidRPr="00390D0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ответственного за антикоррупционную работу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 могут быть изменены в случае производственной необходимости в течение учебного года.</w:t>
            </w:r>
            <w:proofErr w:type="gramEnd"/>
          </w:p>
          <w:p w:rsidR="00AD595F" w:rsidRPr="00390D02" w:rsidRDefault="00AD595F" w:rsidP="002D492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330" w:lineRule="atLeast"/>
              <w:ind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Ответственный</w:t>
            </w:r>
            <w:proofErr w:type="gramEnd"/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за антикоррупционную работу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непосредственно подчиняется директо</w:t>
            </w:r>
            <w:r w:rsidR="002D4925"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 образовательного учреждения.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330" w:lineRule="atLeast"/>
              <w:ind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Ответственный за антикоррупционную работу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должен знать: Конституцию РФ; законы РФ, Федеральный закон РФ от 25.12.2008 № 273-ФЗ «О противодействии коррупции»; 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Конвенцию о правах ребенка; 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решения Правительства РФ и федеральных органов управления образованием по вопросам образования и воспитания обуча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ющихся (воспитанников); нормативные акты в области противодействия коррупции.</w:t>
            </w:r>
          </w:p>
          <w:p w:rsidR="00AD595F" w:rsidRPr="00390D02" w:rsidRDefault="00AD595F" w:rsidP="00AD595F">
            <w:pPr>
              <w:shd w:val="clear" w:color="auto" w:fill="FFFFFF"/>
              <w:spacing w:before="14" w:after="0" w:line="338" w:lineRule="atLeast"/>
              <w:ind w:right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 </w:t>
            </w:r>
          </w:p>
          <w:p w:rsidR="00AD595F" w:rsidRPr="00390D02" w:rsidRDefault="00AD595F" w:rsidP="00AD595F">
            <w:pPr>
              <w:shd w:val="clear" w:color="auto" w:fill="FFFFFF"/>
              <w:spacing w:before="14" w:after="0" w:line="338" w:lineRule="atLeast"/>
              <w:ind w:right="2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t>2. Должностные обязанности</w:t>
            </w:r>
          </w:p>
          <w:p w:rsidR="00390D02" w:rsidRDefault="00390D02" w:rsidP="002D4925">
            <w:pPr>
              <w:pStyle w:val="a6"/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</w:pPr>
          </w:p>
          <w:p w:rsidR="002D4925" w:rsidRPr="00390D02" w:rsidRDefault="002D4925" w:rsidP="00390D02">
            <w:pPr>
              <w:pStyle w:val="a6"/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proofErr w:type="gramStart"/>
            <w:r w:rsidR="00AD595F" w:rsidRPr="00390D0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u w:val="single"/>
              </w:rPr>
              <w:t>Ответственный</w:t>
            </w:r>
            <w:proofErr w:type="gramEnd"/>
            <w:r w:rsidR="00AD595F" w:rsidRPr="00390D0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u w:val="single"/>
              </w:rPr>
              <w:t xml:space="preserve"> за антикоррупционную работу</w:t>
            </w:r>
            <w:r w:rsidR="00AD595F"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: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2"/>
              </w:num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</w:t>
            </w:r>
            <w:r w:rsidR="002D4925"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анализирует состояние учебно-методической и воспитательной работы антикоррупционной направленности в учреждениях и разрабатывает предложения по повышению ее эффективности;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2"/>
              </w:num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        оказывает помощь педагогическим работникам учреждения в разработке и реализации рабочих образовательных (предметных) программ (модулей), способствующих формированию антикоррупционного мировоззрения, повышения уровня правосознания и правовой культуры обучающихся;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2"/>
              </w:num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        осуществляет работу в образовательном учреждении по организации обучения и консульт</w:t>
            </w:r>
            <w:r w:rsidR="003D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рования педагогических работников, родителей, а также лиц, их заменяющих, и учащихся по вопросам антикоррупционной направленности;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2"/>
              </w:num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        участвует в работе педагогических, методических советов, 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объединений, других формах методической работы, в проведении родительских собраний;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2"/>
              </w:num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        принимает участие в разработке методических и информационных материалов в пределах своей компетенции;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2"/>
              </w:num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        содействует реализации прав граждан на доступ к информации о деятельности образовательного учреждения, следит за обновлением информации на стендах и сайте образовательного учреждения по организации платных услуг и правилам приема в образовательное учреждение;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2"/>
              </w:num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        участвует в реализации системы воспитательной работы по формированию антикоррупционного мировоззрения, повышения уровня правосознания и правовой культуры обучающихся, организации и проведении мероприятий, направленных на формирование нетерпимого отношения к проявлениям коррупции в процессе организации антикоррупционного образования;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2"/>
              </w:num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        вносит предложения по совершенствованию образовательного процесса в образовательном учреждении в пределах своей компетенции;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2"/>
              </w:num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        обобщает и принимает меры по распространению наиболее результативного опыта педагогических работников в области учебной и воспитательной работы антикоррупционной направленности.</w:t>
            </w:r>
          </w:p>
          <w:p w:rsidR="00AD595F" w:rsidRPr="00390D02" w:rsidRDefault="00AD595F" w:rsidP="00AD595F">
            <w:pPr>
              <w:shd w:val="clear" w:color="auto" w:fill="FFFFFF"/>
              <w:spacing w:before="166" w:after="75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3. Права</w:t>
            </w:r>
          </w:p>
          <w:p w:rsidR="002D4925" w:rsidRPr="00390D02" w:rsidRDefault="00AD595F" w:rsidP="002D4925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u w:val="single"/>
              </w:rPr>
              <w:t>Ответственный</w:t>
            </w:r>
            <w:proofErr w:type="gramEnd"/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u w:val="single"/>
              </w:rPr>
              <w:t xml:space="preserve"> за антикоррупционную работу имеет право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: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4"/>
              </w:num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знакомиться с проектами решений руководства образовательного учреждения, </w:t>
            </w:r>
            <w:r w:rsidR="002D4925"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касающимися его деятельности;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4"/>
              </w:num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 вносить предложения по совершенствованию работы, связанной с предусмотренными настоящей инструкцией обязанностями;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4"/>
              </w:num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 в пределах своей компетенции сообщать непосредственному руководителю </w:t>
            </w:r>
            <w:proofErr w:type="gramStart"/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всех недостатках в деятельности учреждения</w:t>
            </w:r>
            <w:r w:rsidR="002D4925"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D4925"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выявленных в процессе исполнения своих должностных обязанностей, и вносить предложения по их устранению;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4"/>
              </w:num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 запрашивать лично или по поручению непосредственного руководителя от </w:t>
            </w:r>
            <w:r w:rsidR="002D4925"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заместителей директора 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иных сотрудников информацию и документы, необходимые для выполнения его должностных обязанностей;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4"/>
              </w:num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 </w:t>
            </w:r>
            <w:r w:rsidR="002D4925"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привлекать сотрудников ОУ к решению задач, возложенных на него (с разрешения руководителя образовательного учреждения);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4"/>
              </w:numPr>
              <w:spacing w:after="75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  формулировать конкретные задачи работы в своей области;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4"/>
              </w:numPr>
              <w:spacing w:after="75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</w:t>
            </w:r>
            <w:r w:rsidR="002D4925"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выбирать оптимальные формы и методы работы, решать вопросы об очередности проведения различных видов работ;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4"/>
              </w:numPr>
              <w:spacing w:after="75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</w:t>
            </w:r>
            <w:r w:rsid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вносить предложения в годовой план </w:t>
            </w:r>
            <w:r w:rsidR="002D4925"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школы </w:t>
            </w:r>
          </w:p>
          <w:p w:rsidR="00390D02" w:rsidRDefault="00390D02" w:rsidP="00AD595F">
            <w:pPr>
              <w:shd w:val="clear" w:color="auto" w:fill="FFFFFF"/>
              <w:spacing w:before="104" w:after="0" w:line="330" w:lineRule="atLeast"/>
              <w:ind w:left="-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</w:pPr>
          </w:p>
          <w:p w:rsidR="00AD595F" w:rsidRPr="00390D02" w:rsidRDefault="00AD595F" w:rsidP="00AD595F">
            <w:pPr>
              <w:shd w:val="clear" w:color="auto" w:fill="FFFFFF"/>
              <w:spacing w:before="104" w:after="0" w:line="330" w:lineRule="atLeas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b/>
                <w:color w:val="000000" w:themeColor="text1"/>
                <w:spacing w:val="-7"/>
                <w:sz w:val="28"/>
                <w:szCs w:val="28"/>
              </w:rPr>
              <w:lastRenderedPageBreak/>
              <w:t>4. Ответственность</w:t>
            </w:r>
          </w:p>
          <w:p w:rsidR="00AD595F" w:rsidRPr="00390D02" w:rsidRDefault="00AD595F" w:rsidP="00AD595F">
            <w:pPr>
              <w:shd w:val="clear" w:color="auto" w:fill="FFFFFF"/>
              <w:spacing w:before="112"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u w:val="single"/>
              </w:rPr>
              <w:t>Ответственный</w:t>
            </w:r>
            <w:proofErr w:type="gramEnd"/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u w:val="single"/>
              </w:rPr>
              <w:t xml:space="preserve"> за антикоррупционную работу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u w:val="single"/>
              </w:rPr>
              <w:t> 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u w:val="single"/>
              </w:rPr>
              <w:t>несет ответственность: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за неисполнение или ненадлежащее исполнение своих </w:t>
            </w:r>
            <w:r w:rsidR="002D4925" w:rsidRPr="00390D02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обязанностей, 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в соответствии 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трудовым законодательством;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 правонарушения, совершенные в процессе осу</w:t>
            </w:r>
            <w:r w:rsidR="002D4925"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ществления своей деятельности,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пределах, определенных действующим административным, уголовным и гражданским законодательством Российской Федерации;</w:t>
            </w:r>
          </w:p>
          <w:p w:rsidR="00AD595F" w:rsidRPr="00390D02" w:rsidRDefault="00AD595F" w:rsidP="002D492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 пр</w:t>
            </w:r>
            <w:r w:rsidR="002D4925"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ичинение материального ущерба, 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пределах, определенных действующим трудовым и гражданским законодательством Российской Федерации.</w:t>
            </w:r>
          </w:p>
          <w:p w:rsidR="00AD595F" w:rsidRPr="00390D02" w:rsidRDefault="00AD595F" w:rsidP="002D4925">
            <w:pPr>
              <w:shd w:val="clear" w:color="auto" w:fill="FFFFFF"/>
              <w:spacing w:before="97"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 </w:t>
            </w:r>
          </w:p>
          <w:p w:rsidR="00AD595F" w:rsidRPr="00390D02" w:rsidRDefault="00AD595F" w:rsidP="002D4925">
            <w:pPr>
              <w:shd w:val="clear" w:color="auto" w:fill="FFFFFF"/>
              <w:spacing w:after="75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 должностной инструкцией ознакомлен:                                            </w:t>
            </w:r>
            <w:r w:rsidR="00390D02"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_____________/</w:t>
            </w:r>
          </w:p>
          <w:p w:rsidR="00AD595F" w:rsidRPr="00390D02" w:rsidRDefault="00AD595F" w:rsidP="00AD595F">
            <w:pPr>
              <w:shd w:val="clear" w:color="auto" w:fill="FFFFFF"/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390D02"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</w:t>
            </w:r>
            <w:r w:rsidR="002D4925"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«___»___________2014</w:t>
            </w:r>
            <w:r w:rsidRPr="00390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C14F7B" w:rsidRPr="00390D02" w:rsidRDefault="00AD59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</w:p>
    <w:sectPr w:rsidR="00C14F7B" w:rsidRPr="00390D02" w:rsidSect="00AA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5E7"/>
    <w:multiLevelType w:val="hybridMultilevel"/>
    <w:tmpl w:val="389E8F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147BE3"/>
    <w:multiLevelType w:val="hybridMultilevel"/>
    <w:tmpl w:val="12C4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95691"/>
    <w:multiLevelType w:val="hybridMultilevel"/>
    <w:tmpl w:val="A2A06FC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48DE2EF7"/>
    <w:multiLevelType w:val="hybridMultilevel"/>
    <w:tmpl w:val="11D8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34450"/>
    <w:multiLevelType w:val="hybridMultilevel"/>
    <w:tmpl w:val="D0E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F"/>
    <w:rsid w:val="001A2B66"/>
    <w:rsid w:val="002D4925"/>
    <w:rsid w:val="00390D02"/>
    <w:rsid w:val="003D7A69"/>
    <w:rsid w:val="00741997"/>
    <w:rsid w:val="00957811"/>
    <w:rsid w:val="00AA004C"/>
    <w:rsid w:val="00AD595F"/>
    <w:rsid w:val="00B510E9"/>
    <w:rsid w:val="00C1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595F"/>
  </w:style>
  <w:style w:type="character" w:customStyle="1" w:styleId="articleseparator">
    <w:name w:val="article_separator"/>
    <w:basedOn w:val="a0"/>
    <w:rsid w:val="00AD595F"/>
  </w:style>
  <w:style w:type="paragraph" w:styleId="a4">
    <w:name w:val="Balloon Text"/>
    <w:basedOn w:val="a"/>
    <w:link w:val="a5"/>
    <w:uiPriority w:val="99"/>
    <w:semiHidden/>
    <w:unhideWhenUsed/>
    <w:rsid w:val="00AD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9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595F"/>
  </w:style>
  <w:style w:type="character" w:customStyle="1" w:styleId="articleseparator">
    <w:name w:val="article_separator"/>
    <w:basedOn w:val="a0"/>
    <w:rsid w:val="00AD595F"/>
  </w:style>
  <w:style w:type="paragraph" w:styleId="a4">
    <w:name w:val="Balloon Text"/>
    <w:basedOn w:val="a"/>
    <w:link w:val="a5"/>
    <w:uiPriority w:val="99"/>
    <w:semiHidden/>
    <w:unhideWhenUsed/>
    <w:rsid w:val="00AD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9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52BF-D974-44A3-B68C-4C60E7B1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никита</cp:lastModifiedBy>
  <cp:revision>2</cp:revision>
  <dcterms:created xsi:type="dcterms:W3CDTF">2020-05-12T09:00:00Z</dcterms:created>
  <dcterms:modified xsi:type="dcterms:W3CDTF">2020-05-12T09:00:00Z</dcterms:modified>
</cp:coreProperties>
</file>